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BC60E" w14:textId="77777777" w:rsidR="0004393D" w:rsidRDefault="0004393D" w:rsidP="00737F2D">
      <w:pPr>
        <w:pStyle w:val="AbstractTitle"/>
        <w:jc w:val="left"/>
      </w:pPr>
    </w:p>
    <w:p w14:paraId="60CBC60F" w14:textId="77777777" w:rsidR="008169D6" w:rsidRDefault="008169D6" w:rsidP="00737F2D">
      <w:pPr>
        <w:pStyle w:val="AbstractTitle"/>
        <w:jc w:val="left"/>
      </w:pPr>
    </w:p>
    <w:p w14:paraId="60CBC610" w14:textId="77777777" w:rsidR="0004393D" w:rsidRPr="002C21CF" w:rsidRDefault="0004393D" w:rsidP="005E4E18">
      <w:pPr>
        <w:pStyle w:val="AbstractTitle"/>
        <w:spacing w:after="240"/>
        <w:ind w:firstLine="284"/>
        <w:rPr>
          <w:rFonts w:asciiTheme="majorHAnsi" w:hAnsiTheme="majorHAnsi" w:cstheme="majorHAnsi"/>
          <w:sz w:val="36"/>
        </w:rPr>
      </w:pPr>
      <w:r w:rsidRPr="002C21CF">
        <w:rPr>
          <w:rFonts w:asciiTheme="majorHAnsi" w:hAnsiTheme="majorHAnsi" w:cstheme="majorHAnsi"/>
          <w:sz w:val="36"/>
        </w:rPr>
        <w:t>Title of the abstrac</w:t>
      </w:r>
      <w:r w:rsidRPr="00EB3423">
        <w:rPr>
          <w:rFonts w:asciiTheme="majorHAnsi" w:hAnsiTheme="majorHAnsi" w:cstheme="majorHAnsi"/>
          <w:sz w:val="36"/>
          <w:szCs w:val="36"/>
        </w:rPr>
        <w:t>t</w:t>
      </w:r>
      <w:r w:rsidR="009D45FE">
        <w:rPr>
          <w:rFonts w:asciiTheme="majorHAnsi" w:hAnsiTheme="majorHAnsi" w:cstheme="majorHAnsi"/>
          <w:sz w:val="36"/>
          <w:szCs w:val="36"/>
        </w:rPr>
        <w:t xml:space="preserve"> </w:t>
      </w:r>
      <w:r w:rsidR="009D45FE" w:rsidRPr="009D45FE">
        <w:rPr>
          <w:rFonts w:asciiTheme="majorHAnsi" w:hAnsiTheme="majorHAnsi" w:cstheme="majorHAnsi"/>
          <w:color w:val="FF0000"/>
          <w:sz w:val="36"/>
          <w:szCs w:val="36"/>
        </w:rPr>
        <w:t>[centred, bold, Calibri 18pt]</w:t>
      </w:r>
    </w:p>
    <w:p w14:paraId="60CBC611" w14:textId="77777777" w:rsidR="0004393D" w:rsidRPr="002C21CF" w:rsidRDefault="0004393D" w:rsidP="002C21CF">
      <w:pPr>
        <w:pStyle w:val="AbstractAddress"/>
        <w:spacing w:after="120"/>
        <w:rPr>
          <w:rFonts w:asciiTheme="majorHAnsi" w:hAnsiTheme="majorHAnsi" w:cstheme="majorHAnsi"/>
          <w:iCs/>
          <w:color w:val="FF0000"/>
          <w:sz w:val="18"/>
        </w:rPr>
      </w:pPr>
      <w:r w:rsidRPr="002C21CF">
        <w:rPr>
          <w:rFonts w:asciiTheme="majorHAnsi" w:hAnsiTheme="majorHAnsi" w:cstheme="majorHAnsi"/>
          <w:bCs/>
          <w:sz w:val="22"/>
          <w:szCs w:val="24"/>
        </w:rPr>
        <w:t>Author</w:t>
      </w:r>
      <w:r w:rsidR="007C4398" w:rsidRPr="002C21CF">
        <w:rPr>
          <w:rFonts w:asciiTheme="majorHAnsi" w:hAnsiTheme="majorHAnsi" w:cstheme="majorHAnsi"/>
          <w:bCs/>
          <w:sz w:val="22"/>
          <w:szCs w:val="24"/>
        </w:rPr>
        <w:t>A</w:t>
      </w:r>
      <w:r w:rsidRPr="002C21CF">
        <w:rPr>
          <w:rFonts w:asciiTheme="majorHAnsi" w:hAnsiTheme="majorHAnsi" w:cstheme="majorHAnsi"/>
          <w:bCs/>
          <w:sz w:val="22"/>
          <w:szCs w:val="24"/>
          <w:vertAlign w:val="superscript"/>
        </w:rPr>
        <w:t>1</w:t>
      </w:r>
      <w:r w:rsidRPr="002C21CF">
        <w:rPr>
          <w:rFonts w:asciiTheme="majorHAnsi" w:hAnsiTheme="majorHAnsi" w:cstheme="majorHAnsi"/>
          <w:b/>
          <w:sz w:val="22"/>
          <w:szCs w:val="24"/>
        </w:rPr>
        <w:t>, Presenting Author</w:t>
      </w:r>
      <w:r w:rsidR="007C4398" w:rsidRPr="002C21CF">
        <w:rPr>
          <w:rFonts w:asciiTheme="majorHAnsi" w:hAnsiTheme="majorHAnsi" w:cstheme="majorHAnsi"/>
          <w:b/>
          <w:sz w:val="22"/>
          <w:szCs w:val="24"/>
        </w:rPr>
        <w:t>B</w:t>
      </w:r>
      <w:proofErr w:type="gramStart"/>
      <w:r w:rsidRPr="002C21CF">
        <w:rPr>
          <w:rFonts w:asciiTheme="majorHAnsi" w:hAnsiTheme="majorHAnsi" w:cstheme="majorHAnsi"/>
          <w:bCs/>
          <w:sz w:val="22"/>
          <w:szCs w:val="24"/>
          <w:vertAlign w:val="superscript"/>
        </w:rPr>
        <w:t>2</w:t>
      </w:r>
      <w:r w:rsidR="004D4DFE" w:rsidRPr="002C21CF">
        <w:rPr>
          <w:rFonts w:asciiTheme="majorHAnsi" w:hAnsiTheme="majorHAnsi" w:cstheme="majorHAnsi"/>
          <w:bCs/>
          <w:sz w:val="22"/>
          <w:szCs w:val="24"/>
          <w:vertAlign w:val="superscript"/>
        </w:rPr>
        <w:t>,*</w:t>
      </w:r>
      <w:proofErr w:type="gramEnd"/>
      <w:r w:rsidR="009622B1">
        <w:rPr>
          <w:rFonts w:asciiTheme="majorHAnsi" w:hAnsiTheme="majorHAnsi" w:cstheme="majorHAnsi"/>
          <w:sz w:val="22"/>
          <w:szCs w:val="24"/>
        </w:rPr>
        <w:t>,</w:t>
      </w:r>
      <w:r w:rsidRPr="002C21CF">
        <w:rPr>
          <w:rFonts w:asciiTheme="majorHAnsi" w:hAnsiTheme="majorHAnsi" w:cstheme="majorHAnsi"/>
          <w:sz w:val="22"/>
          <w:szCs w:val="24"/>
        </w:rPr>
        <w:t xml:space="preserve"> </w:t>
      </w:r>
      <w:r w:rsidRPr="002C21CF">
        <w:rPr>
          <w:rFonts w:asciiTheme="majorHAnsi" w:hAnsiTheme="majorHAnsi" w:cstheme="majorHAnsi"/>
          <w:sz w:val="22"/>
          <w:szCs w:val="22"/>
        </w:rPr>
        <w:t>Author</w:t>
      </w:r>
      <w:r w:rsidR="007C4398" w:rsidRPr="002C21CF">
        <w:rPr>
          <w:rFonts w:asciiTheme="majorHAnsi" w:hAnsiTheme="majorHAnsi" w:cstheme="majorHAnsi"/>
          <w:sz w:val="22"/>
          <w:szCs w:val="22"/>
        </w:rPr>
        <w:t>C</w:t>
      </w:r>
      <w:r w:rsidRPr="002C21CF">
        <w:rPr>
          <w:rFonts w:asciiTheme="majorHAnsi" w:hAnsiTheme="majorHAnsi" w:cstheme="majorHAnsi"/>
          <w:sz w:val="22"/>
          <w:szCs w:val="22"/>
          <w:vertAlign w:val="superscript"/>
        </w:rPr>
        <w:t>3</w:t>
      </w:r>
      <w:r w:rsidR="002C21CF" w:rsidRPr="002C21CF">
        <w:rPr>
          <w:rFonts w:asciiTheme="majorHAnsi" w:hAnsiTheme="majorHAnsi" w:cstheme="majorHAnsi"/>
          <w:sz w:val="22"/>
          <w:szCs w:val="22"/>
        </w:rPr>
        <w:t xml:space="preserve"> </w:t>
      </w:r>
      <w:r w:rsidR="009D45FE" w:rsidRPr="009D45FE">
        <w:rPr>
          <w:rFonts w:asciiTheme="majorHAnsi" w:hAnsiTheme="majorHAnsi" w:cstheme="majorHAnsi"/>
          <w:color w:val="FF0000"/>
          <w:sz w:val="22"/>
          <w:szCs w:val="22"/>
        </w:rPr>
        <w:t>[centred, Calibri 11pt]</w:t>
      </w:r>
    </w:p>
    <w:p w14:paraId="60CBC612" w14:textId="77777777" w:rsidR="0004393D" w:rsidRPr="002C21CF" w:rsidRDefault="0004393D" w:rsidP="0004393D">
      <w:pPr>
        <w:pStyle w:val="AbstractAddress"/>
        <w:ind w:left="720" w:hanging="720"/>
        <w:rPr>
          <w:rFonts w:asciiTheme="majorHAnsi" w:hAnsiTheme="majorHAnsi" w:cstheme="majorHAnsi"/>
          <w:sz w:val="18"/>
        </w:rPr>
      </w:pPr>
      <w:r w:rsidRPr="002C21CF">
        <w:rPr>
          <w:rFonts w:asciiTheme="majorHAnsi" w:hAnsiTheme="majorHAnsi" w:cstheme="majorHAnsi"/>
          <w:sz w:val="18"/>
          <w:vertAlign w:val="superscript"/>
        </w:rPr>
        <w:t>1</w:t>
      </w:r>
      <w:r w:rsidRPr="002C21CF">
        <w:rPr>
          <w:rFonts w:asciiTheme="majorHAnsi" w:hAnsiTheme="majorHAnsi" w:cstheme="majorHAnsi"/>
          <w:i/>
          <w:iCs/>
          <w:sz w:val="18"/>
        </w:rPr>
        <w:t>Department</w:t>
      </w:r>
      <w:r w:rsidR="00502D7D" w:rsidRPr="002C21CF">
        <w:rPr>
          <w:rFonts w:asciiTheme="majorHAnsi" w:hAnsiTheme="majorHAnsi" w:cstheme="majorHAnsi"/>
          <w:i/>
          <w:iCs/>
          <w:sz w:val="18"/>
        </w:rPr>
        <w:t>A</w:t>
      </w:r>
      <w:r w:rsidRPr="002C21CF">
        <w:rPr>
          <w:rFonts w:asciiTheme="majorHAnsi" w:hAnsiTheme="majorHAnsi" w:cstheme="majorHAnsi"/>
          <w:i/>
          <w:iCs/>
          <w:sz w:val="18"/>
        </w:rPr>
        <w:t xml:space="preserve">, </w:t>
      </w:r>
      <w:proofErr w:type="spellStart"/>
      <w:r w:rsidRPr="002C21CF">
        <w:rPr>
          <w:rFonts w:asciiTheme="majorHAnsi" w:hAnsiTheme="majorHAnsi" w:cstheme="majorHAnsi"/>
          <w:i/>
          <w:iCs/>
          <w:sz w:val="18"/>
        </w:rPr>
        <w:t>Institution</w:t>
      </w:r>
      <w:r w:rsidR="00502D7D" w:rsidRPr="002C21CF">
        <w:rPr>
          <w:rFonts w:asciiTheme="majorHAnsi" w:hAnsiTheme="majorHAnsi" w:cstheme="majorHAnsi"/>
          <w:i/>
          <w:iCs/>
          <w:sz w:val="18"/>
        </w:rPr>
        <w:t>A</w:t>
      </w:r>
      <w:r w:rsidRPr="002C21CF">
        <w:rPr>
          <w:rFonts w:asciiTheme="majorHAnsi" w:hAnsiTheme="majorHAnsi" w:cstheme="majorHAnsi"/>
          <w:i/>
          <w:iCs/>
          <w:sz w:val="18"/>
        </w:rPr>
        <w:t>ddress</w:t>
      </w:r>
      <w:r w:rsidR="00502D7D" w:rsidRPr="002C21CF">
        <w:rPr>
          <w:rFonts w:asciiTheme="majorHAnsi" w:hAnsiTheme="majorHAnsi" w:cstheme="majorHAnsi"/>
          <w:i/>
          <w:iCs/>
          <w:sz w:val="18"/>
        </w:rPr>
        <w:t>A</w:t>
      </w:r>
      <w:proofErr w:type="spellEnd"/>
      <w:r w:rsidRPr="002C21CF">
        <w:rPr>
          <w:rFonts w:asciiTheme="majorHAnsi" w:hAnsiTheme="majorHAnsi" w:cstheme="majorHAnsi"/>
          <w:i/>
          <w:iCs/>
          <w:sz w:val="18"/>
        </w:rPr>
        <w:t xml:space="preserve">, </w:t>
      </w:r>
      <w:proofErr w:type="spellStart"/>
      <w:r w:rsidRPr="002C21CF">
        <w:rPr>
          <w:rFonts w:asciiTheme="majorHAnsi" w:hAnsiTheme="majorHAnsi" w:cstheme="majorHAnsi"/>
          <w:i/>
          <w:iCs/>
          <w:sz w:val="18"/>
        </w:rPr>
        <w:t>Country</w:t>
      </w:r>
      <w:r w:rsidR="00502D7D" w:rsidRPr="002C21CF">
        <w:rPr>
          <w:rFonts w:asciiTheme="majorHAnsi" w:hAnsiTheme="majorHAnsi" w:cstheme="majorHAnsi"/>
          <w:i/>
          <w:iCs/>
          <w:sz w:val="18"/>
        </w:rPr>
        <w:t>A</w:t>
      </w:r>
      <w:proofErr w:type="spellEnd"/>
      <w:r w:rsidRPr="002C21CF">
        <w:rPr>
          <w:rFonts w:asciiTheme="majorHAnsi" w:hAnsiTheme="majorHAnsi" w:cstheme="majorHAnsi"/>
          <w:i/>
          <w:iCs/>
          <w:sz w:val="18"/>
        </w:rPr>
        <w:t xml:space="preserve">. </w:t>
      </w:r>
      <w:r w:rsidRPr="002C21CF">
        <w:rPr>
          <w:rFonts w:asciiTheme="majorHAnsi" w:hAnsiTheme="majorHAnsi" w:cstheme="majorHAnsi"/>
          <w:sz w:val="18"/>
          <w:vertAlign w:val="superscript"/>
        </w:rPr>
        <w:t xml:space="preserve"> 2</w:t>
      </w:r>
      <w:r w:rsidRPr="002C21CF">
        <w:rPr>
          <w:rFonts w:asciiTheme="majorHAnsi" w:hAnsiTheme="majorHAnsi" w:cstheme="majorHAnsi"/>
          <w:i/>
          <w:iCs/>
          <w:sz w:val="18"/>
        </w:rPr>
        <w:t>Department</w:t>
      </w:r>
      <w:r w:rsidR="00502D7D" w:rsidRPr="002C21CF">
        <w:rPr>
          <w:rFonts w:asciiTheme="majorHAnsi" w:hAnsiTheme="majorHAnsi" w:cstheme="majorHAnsi"/>
          <w:i/>
          <w:iCs/>
          <w:sz w:val="18"/>
        </w:rPr>
        <w:t>B</w:t>
      </w:r>
      <w:r w:rsidRPr="002C21CF">
        <w:rPr>
          <w:rFonts w:asciiTheme="majorHAnsi" w:hAnsiTheme="majorHAnsi" w:cstheme="majorHAnsi"/>
          <w:i/>
          <w:iCs/>
          <w:sz w:val="18"/>
        </w:rPr>
        <w:t xml:space="preserve">, </w:t>
      </w:r>
      <w:proofErr w:type="spellStart"/>
      <w:proofErr w:type="gramStart"/>
      <w:r w:rsidRPr="002C21CF">
        <w:rPr>
          <w:rFonts w:asciiTheme="majorHAnsi" w:hAnsiTheme="majorHAnsi" w:cstheme="majorHAnsi"/>
          <w:i/>
          <w:iCs/>
          <w:sz w:val="18"/>
        </w:rPr>
        <w:t>Institution</w:t>
      </w:r>
      <w:r w:rsidR="00502D7D" w:rsidRPr="002C21CF">
        <w:rPr>
          <w:rFonts w:asciiTheme="majorHAnsi" w:hAnsiTheme="majorHAnsi" w:cstheme="majorHAnsi"/>
          <w:i/>
          <w:iCs/>
          <w:sz w:val="18"/>
        </w:rPr>
        <w:t>A</w:t>
      </w:r>
      <w:r w:rsidRPr="002C21CF">
        <w:rPr>
          <w:rFonts w:asciiTheme="majorHAnsi" w:hAnsiTheme="majorHAnsi" w:cstheme="majorHAnsi"/>
          <w:i/>
          <w:iCs/>
          <w:sz w:val="18"/>
        </w:rPr>
        <w:t>ddress</w:t>
      </w:r>
      <w:r w:rsidR="00502D7D" w:rsidRPr="002C21CF">
        <w:rPr>
          <w:rFonts w:asciiTheme="majorHAnsi" w:hAnsiTheme="majorHAnsi" w:cstheme="majorHAnsi"/>
          <w:i/>
          <w:iCs/>
          <w:sz w:val="18"/>
        </w:rPr>
        <w:t>B</w:t>
      </w:r>
      <w:r w:rsidRPr="002C21CF">
        <w:rPr>
          <w:rFonts w:asciiTheme="majorHAnsi" w:hAnsiTheme="majorHAnsi" w:cstheme="majorHAnsi"/>
          <w:i/>
          <w:iCs/>
          <w:sz w:val="18"/>
        </w:rPr>
        <w:t>,Country</w:t>
      </w:r>
      <w:r w:rsidR="00502D7D" w:rsidRPr="002C21CF">
        <w:rPr>
          <w:rFonts w:asciiTheme="majorHAnsi" w:hAnsiTheme="majorHAnsi" w:cstheme="majorHAnsi"/>
          <w:i/>
          <w:iCs/>
          <w:sz w:val="18"/>
        </w:rPr>
        <w:t>B</w:t>
      </w:r>
      <w:proofErr w:type="spellEnd"/>
      <w:proofErr w:type="gramEnd"/>
      <w:r w:rsidRPr="002C21CF">
        <w:rPr>
          <w:rFonts w:asciiTheme="majorHAnsi" w:hAnsiTheme="majorHAnsi" w:cstheme="majorHAnsi"/>
          <w:i/>
          <w:iCs/>
          <w:sz w:val="18"/>
        </w:rPr>
        <w:t>.</w:t>
      </w:r>
    </w:p>
    <w:p w14:paraId="60CBC613" w14:textId="77777777" w:rsidR="0004393D" w:rsidRPr="009D45FE" w:rsidRDefault="0004393D" w:rsidP="002C21CF">
      <w:pPr>
        <w:pStyle w:val="AbstractAddress"/>
        <w:spacing w:after="120"/>
        <w:rPr>
          <w:rFonts w:asciiTheme="majorHAnsi" w:hAnsiTheme="majorHAnsi" w:cstheme="majorHAnsi"/>
          <w:iCs/>
          <w:color w:val="FF0000"/>
          <w:sz w:val="18"/>
        </w:rPr>
      </w:pPr>
      <w:r w:rsidRPr="002C21CF">
        <w:rPr>
          <w:rFonts w:asciiTheme="majorHAnsi" w:hAnsiTheme="majorHAnsi" w:cstheme="majorHAnsi"/>
          <w:sz w:val="18"/>
          <w:vertAlign w:val="superscript"/>
        </w:rPr>
        <w:t>3</w:t>
      </w:r>
      <w:r w:rsidRPr="002C21CF">
        <w:rPr>
          <w:rFonts w:asciiTheme="majorHAnsi" w:hAnsiTheme="majorHAnsi" w:cstheme="majorHAnsi"/>
          <w:i/>
          <w:iCs/>
          <w:sz w:val="18"/>
        </w:rPr>
        <w:t>Department</w:t>
      </w:r>
      <w:r w:rsidR="00502D7D" w:rsidRPr="002C21CF">
        <w:rPr>
          <w:rFonts w:asciiTheme="majorHAnsi" w:hAnsiTheme="majorHAnsi" w:cstheme="majorHAnsi"/>
          <w:i/>
          <w:iCs/>
          <w:sz w:val="18"/>
        </w:rPr>
        <w:t>C</w:t>
      </w:r>
      <w:r w:rsidRPr="002C21CF">
        <w:rPr>
          <w:rFonts w:asciiTheme="majorHAnsi" w:hAnsiTheme="majorHAnsi" w:cstheme="majorHAnsi"/>
          <w:i/>
          <w:iCs/>
          <w:sz w:val="18"/>
        </w:rPr>
        <w:t>,</w:t>
      </w:r>
      <w:r w:rsidR="009D4F54" w:rsidRPr="002C21CF">
        <w:rPr>
          <w:rFonts w:asciiTheme="majorHAnsi" w:hAnsiTheme="majorHAnsi" w:cstheme="majorHAnsi"/>
          <w:i/>
          <w:iCs/>
          <w:sz w:val="18"/>
        </w:rPr>
        <w:t xml:space="preserve"> </w:t>
      </w:r>
      <w:proofErr w:type="spellStart"/>
      <w:r w:rsidRPr="002C21CF">
        <w:rPr>
          <w:rFonts w:asciiTheme="majorHAnsi" w:hAnsiTheme="majorHAnsi" w:cstheme="majorHAnsi"/>
          <w:i/>
          <w:iCs/>
          <w:sz w:val="18"/>
        </w:rPr>
        <w:t>Institution</w:t>
      </w:r>
      <w:r w:rsidR="00502D7D" w:rsidRPr="002C21CF">
        <w:rPr>
          <w:rFonts w:asciiTheme="majorHAnsi" w:hAnsiTheme="majorHAnsi" w:cstheme="majorHAnsi"/>
          <w:i/>
          <w:iCs/>
          <w:sz w:val="18"/>
        </w:rPr>
        <w:t>A</w:t>
      </w:r>
      <w:r w:rsidRPr="002C21CF">
        <w:rPr>
          <w:rFonts w:asciiTheme="majorHAnsi" w:hAnsiTheme="majorHAnsi" w:cstheme="majorHAnsi"/>
          <w:i/>
          <w:iCs/>
          <w:sz w:val="18"/>
        </w:rPr>
        <w:t>ddress</w:t>
      </w:r>
      <w:r w:rsidR="00502D7D" w:rsidRPr="002C21CF">
        <w:rPr>
          <w:rFonts w:asciiTheme="majorHAnsi" w:hAnsiTheme="majorHAnsi" w:cstheme="majorHAnsi"/>
          <w:i/>
          <w:iCs/>
          <w:sz w:val="18"/>
        </w:rPr>
        <w:t>C</w:t>
      </w:r>
      <w:proofErr w:type="spellEnd"/>
      <w:r w:rsidRPr="002C21CF">
        <w:rPr>
          <w:rFonts w:asciiTheme="majorHAnsi" w:hAnsiTheme="majorHAnsi" w:cstheme="majorHAnsi"/>
          <w:i/>
          <w:iCs/>
          <w:sz w:val="18"/>
        </w:rPr>
        <w:t xml:space="preserve">, </w:t>
      </w:r>
      <w:proofErr w:type="spellStart"/>
      <w:r w:rsidRPr="002C21CF">
        <w:rPr>
          <w:rFonts w:asciiTheme="majorHAnsi" w:hAnsiTheme="majorHAnsi" w:cstheme="majorHAnsi"/>
          <w:i/>
          <w:iCs/>
          <w:sz w:val="18"/>
        </w:rPr>
        <w:t>Country</w:t>
      </w:r>
      <w:r w:rsidR="00502D7D" w:rsidRPr="002C21CF">
        <w:rPr>
          <w:rFonts w:asciiTheme="majorHAnsi" w:hAnsiTheme="majorHAnsi" w:cstheme="majorHAnsi"/>
          <w:i/>
          <w:iCs/>
          <w:sz w:val="18"/>
        </w:rPr>
        <w:t>C</w:t>
      </w:r>
      <w:proofErr w:type="spellEnd"/>
      <w:r w:rsidR="005E4E18" w:rsidRPr="002C21CF">
        <w:rPr>
          <w:rFonts w:asciiTheme="majorHAnsi" w:hAnsiTheme="majorHAnsi" w:cstheme="majorHAnsi"/>
          <w:i/>
          <w:iCs/>
          <w:sz w:val="18"/>
        </w:rPr>
        <w:t>.</w:t>
      </w:r>
      <w:r w:rsidR="009D45FE">
        <w:rPr>
          <w:rFonts w:asciiTheme="majorHAnsi" w:hAnsiTheme="majorHAnsi" w:cstheme="majorHAnsi"/>
          <w:iCs/>
          <w:sz w:val="18"/>
        </w:rPr>
        <w:t xml:space="preserve"> </w:t>
      </w:r>
      <w:r w:rsidR="009D45FE" w:rsidRPr="009D45FE">
        <w:rPr>
          <w:rFonts w:asciiTheme="majorHAnsi" w:hAnsiTheme="majorHAnsi" w:cstheme="majorHAnsi"/>
          <w:iCs/>
          <w:color w:val="FF0000"/>
          <w:sz w:val="18"/>
        </w:rPr>
        <w:t>[centred, Calibri, 9pt]</w:t>
      </w:r>
    </w:p>
    <w:p w14:paraId="60CBC614" w14:textId="77777777" w:rsidR="008169D6" w:rsidRPr="002C21CF" w:rsidRDefault="005E4E18" w:rsidP="001102EA">
      <w:pPr>
        <w:pStyle w:val="AbstractAddress"/>
        <w:spacing w:after="240"/>
        <w:rPr>
          <w:rFonts w:asciiTheme="majorHAnsi" w:hAnsiTheme="majorHAnsi" w:cstheme="majorHAnsi"/>
          <w:iCs/>
          <w:color w:val="000000" w:themeColor="text1"/>
          <w:sz w:val="18"/>
        </w:rPr>
      </w:pPr>
      <w:r w:rsidRPr="002C21CF">
        <w:rPr>
          <w:rFonts w:asciiTheme="majorHAnsi" w:hAnsiTheme="majorHAnsi" w:cstheme="majorHAnsi"/>
          <w:iCs/>
          <w:color w:val="000000" w:themeColor="text1"/>
          <w:sz w:val="18"/>
        </w:rPr>
        <w:t>*e-mail: presenting.authorB@murc.ia</w:t>
      </w:r>
    </w:p>
    <w:p w14:paraId="60CBC615" w14:textId="77777777" w:rsidR="005E4E18" w:rsidRDefault="005E4E18" w:rsidP="005E4E18">
      <w:pPr>
        <w:pStyle w:val="AbstractNormal"/>
        <w:ind w:firstLine="284"/>
      </w:pPr>
      <w:r>
        <w:t xml:space="preserve">Abstracts can be written in </w:t>
      </w:r>
      <w:proofErr w:type="gramStart"/>
      <w:r>
        <w:t>Spanish, but</w:t>
      </w:r>
      <w:proofErr w:type="gramEnd"/>
      <w:r>
        <w:t xml:space="preserve"> take into account that then they will reach people in a reduced area. So, please, consider the possibility to write your abstract in English.</w:t>
      </w:r>
    </w:p>
    <w:p w14:paraId="60CBC616" w14:textId="77777777" w:rsidR="005E4E18" w:rsidRDefault="005E4E18" w:rsidP="005E4E18">
      <w:pPr>
        <w:pStyle w:val="AbstractNormal"/>
        <w:ind w:firstLine="284"/>
      </w:pPr>
      <w:r>
        <w:t>Please use this template to confine the abstract to one A4 page with margins 3 cm (top, bottom, left and right), and the body of the text in Times 10pt justified on both sides. Keep the header or footer of the page blank. The format for references in the text is as it appears in [1, 2], and list them at the bottom of the abstract in Times 9pt. Use 0.5 cm indent in each paragraph.</w:t>
      </w:r>
    </w:p>
    <w:p w14:paraId="60CBC617" w14:textId="77777777" w:rsidR="0004393D" w:rsidRPr="00502D7D" w:rsidRDefault="0004393D" w:rsidP="0004393D">
      <w:pPr>
        <w:pStyle w:val="AbstractNormal"/>
        <w:ind w:firstLine="284"/>
      </w:pPr>
      <w:r w:rsidRPr="00502D7D">
        <w:t xml:space="preserve">Formulas can be incorporated in the text, </w:t>
      </w:r>
      <w:r w:rsidR="005E4E18">
        <w:t xml:space="preserve">such as </w:t>
      </w:r>
      <m:oMath>
        <m:r>
          <w:rPr>
            <w:rFonts w:ascii="Cambria Math" w:hAnsi="Cambria Math"/>
          </w:rPr>
          <m:t>E=</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p</m:t>
                </m:r>
              </m:e>
              <m:sup>
                <m:r>
                  <w:rPr>
                    <w:rFonts w:ascii="Cambria Math" w:hAnsi="Cambria Math"/>
                  </w:rPr>
                  <m:t>2</m:t>
                </m:r>
              </m:sup>
            </m:sSup>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sSup>
              <m:sSupPr>
                <m:ctrlPr>
                  <w:rPr>
                    <w:rFonts w:ascii="Cambria Math" w:hAnsi="Cambria Math"/>
                    <w:i/>
                  </w:rPr>
                </m:ctrlPr>
              </m:sSupPr>
              <m:e>
                <m:r>
                  <w:rPr>
                    <w:rFonts w:ascii="Cambria Math" w:hAnsi="Cambria Math"/>
                  </w:rPr>
                  <m:t>c</m:t>
                </m:r>
              </m:e>
              <m:sup>
                <m:r>
                  <w:rPr>
                    <w:rFonts w:ascii="Cambria Math" w:hAnsi="Cambria Math"/>
                  </w:rPr>
                  <m:t>4</m:t>
                </m:r>
              </m:sup>
            </m:sSup>
          </m:e>
        </m:rad>
      </m:oMath>
      <w:r w:rsidR="005E4E18">
        <w:t xml:space="preserve">, </w:t>
      </w:r>
      <w:r w:rsidRPr="00502D7D">
        <w:t>or displayed like</w:t>
      </w:r>
    </w:p>
    <w:p w14:paraId="60CBC618" w14:textId="77777777" w:rsidR="009F0307" w:rsidRPr="00502D7D" w:rsidRDefault="009F0307" w:rsidP="0004393D">
      <w:pPr>
        <w:pStyle w:val="AbstractNormal"/>
        <w:ind w:firstLine="284"/>
      </w:pPr>
      <m:oMathPara>
        <m:oMath>
          <m:r>
            <w:rPr>
              <w:rFonts w:ascii="Cambria Math" w:hAnsi="Cambria Math"/>
            </w:rPr>
            <m:t>A=π</m:t>
          </m:r>
          <m:nary>
            <m:naryPr>
              <m:limLoc m:val="subSup"/>
              <m:ctrlPr>
                <w:rPr>
                  <w:rFonts w:ascii="Cambria Math" w:hAnsi="Cambria Math"/>
                  <w:i/>
                </w:rPr>
              </m:ctrlPr>
            </m:naryPr>
            <m:sub>
              <m:r>
                <w:rPr>
                  <w:rFonts w:ascii="Cambria Math" w:hAnsi="Cambria Math"/>
                </w:rPr>
                <m:t>a</m:t>
              </m:r>
            </m:sub>
            <m:sup>
              <m:r>
                <w:rPr>
                  <w:rFonts w:ascii="Cambria Math" w:hAnsi="Cambria Math"/>
                </w:rPr>
                <m:t>b</m:t>
              </m:r>
            </m:sup>
            <m:e>
              <m:r>
                <m:rPr>
                  <m:sty m:val="p"/>
                </m:rPr>
                <w:rPr>
                  <w:rFonts w:ascii="Cambria Math" w:hAnsi="Cambria Math"/>
                </w:rPr>
                <m:t>d</m:t>
              </m:r>
              <m:r>
                <w:rPr>
                  <w:rFonts w:ascii="Cambria Math" w:hAnsi="Cambria Math"/>
                </w:rPr>
                <m:t xml:space="preserve">x </m:t>
              </m:r>
              <m:sSup>
                <m:sSupPr>
                  <m:ctrlPr>
                    <w:rPr>
                      <w:rFonts w:ascii="Cambria Math" w:hAnsi="Cambria Math"/>
                      <w:i/>
                    </w:rPr>
                  </m:ctrlPr>
                </m:sSupPr>
                <m:e>
                  <m:r>
                    <m:rPr>
                      <m:sty m:val="p"/>
                    </m:rPr>
                    <w:rPr>
                      <w:rFonts w:ascii="Cambria Math" w:hAnsi="Cambria Math"/>
                    </w:rPr>
                    <m:t>e</m:t>
                  </m:r>
                </m:e>
                <m:sup>
                  <m:r>
                    <w:rPr>
                      <w:rFonts w:ascii="Cambria Math" w:hAnsi="Cambria Math"/>
                    </w:rPr>
                    <m:t>-x</m:t>
                  </m:r>
                </m:sup>
              </m:sSup>
              <m:r>
                <w:rPr>
                  <w:rFonts w:ascii="Cambria Math" w:hAnsi="Cambria Math"/>
                </w:rPr>
                <m:t>f(x)</m:t>
              </m:r>
            </m:e>
          </m:nary>
          <m:r>
            <w:rPr>
              <w:rFonts w:ascii="Cambria Math" w:hAnsi="Cambria Math"/>
            </w:rPr>
            <m:t xml:space="preserve"> .</m:t>
          </m:r>
        </m:oMath>
      </m:oMathPara>
    </w:p>
    <w:p w14:paraId="60CBC619" w14:textId="77777777" w:rsidR="005E4E18" w:rsidRDefault="00D61F1A" w:rsidP="001102EA">
      <w:pPr>
        <w:pStyle w:val="AbstractNormal"/>
        <w:ind w:firstLine="284"/>
      </w:pPr>
      <w:r w:rsidRPr="00502D7D">
        <w:rPr>
          <w:noProof/>
        </w:rPr>
        <mc:AlternateContent>
          <mc:Choice Requires="wps">
            <w:drawing>
              <wp:anchor distT="45720" distB="45720" distL="114300" distR="114300" simplePos="0" relativeHeight="251659264" behindDoc="0" locked="0" layoutInCell="1" allowOverlap="1" wp14:anchorId="60CBC622" wp14:editId="60CBC623">
                <wp:simplePos x="0" y="0"/>
                <wp:positionH relativeFrom="margin">
                  <wp:align>right</wp:align>
                </wp:positionH>
                <wp:positionV relativeFrom="paragraph">
                  <wp:posOffset>51435</wp:posOffset>
                </wp:positionV>
                <wp:extent cx="2482850" cy="2508250"/>
                <wp:effectExtent l="0" t="0" r="12700" b="2540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2508250"/>
                        </a:xfrm>
                        <a:prstGeom prst="rect">
                          <a:avLst/>
                        </a:prstGeom>
                        <a:solidFill>
                          <a:srgbClr val="FFFFFF"/>
                        </a:solidFill>
                        <a:ln w="9525">
                          <a:solidFill>
                            <a:srgbClr val="FFFFFF"/>
                          </a:solidFill>
                          <a:miter lim="800000"/>
                          <a:headEnd/>
                          <a:tailEnd/>
                        </a:ln>
                      </wps:spPr>
                      <wps:txbx>
                        <w:txbxContent>
                          <w:p w14:paraId="60CBC635" w14:textId="77777777" w:rsidR="0004393D" w:rsidRDefault="00931F1A" w:rsidP="0004393D">
                            <w:pPr>
                              <w:rPr>
                                <w:lang w:val="es-ES"/>
                              </w:rPr>
                            </w:pPr>
                            <w:r>
                              <w:rPr>
                                <w:noProof/>
                                <w:lang w:val="es-ES"/>
                              </w:rPr>
                              <w:drawing>
                                <wp:inline distT="0" distB="0" distL="0" distR="0" wp14:anchorId="60CBC63C" wp14:editId="60CBC63D">
                                  <wp:extent cx="2343150" cy="171391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020" cy="1718940"/>
                                          </a:xfrm>
                                          <a:prstGeom prst="rect">
                                            <a:avLst/>
                                          </a:prstGeom>
                                          <a:noFill/>
                                          <a:ln>
                                            <a:noFill/>
                                          </a:ln>
                                        </pic:spPr>
                                      </pic:pic>
                                    </a:graphicData>
                                  </a:graphic>
                                </wp:inline>
                              </w:drawing>
                            </w:r>
                          </w:p>
                          <w:p w14:paraId="60CBC636" w14:textId="77777777" w:rsidR="00BA2FC8" w:rsidRDefault="0004393D" w:rsidP="00BA2FC8">
                            <w:pPr>
                              <w:pStyle w:val="Default"/>
                            </w:pPr>
                            <w:r w:rsidRPr="00502D7D">
                              <w:rPr>
                                <w:sz w:val="18"/>
                              </w:rPr>
                              <w:t>Fig</w:t>
                            </w:r>
                            <w:r w:rsidR="00502D7D" w:rsidRPr="00502D7D">
                              <w:rPr>
                                <w:sz w:val="18"/>
                              </w:rPr>
                              <w:t>ure</w:t>
                            </w:r>
                            <w:r w:rsidRPr="00502D7D">
                              <w:rPr>
                                <w:sz w:val="18"/>
                              </w:rPr>
                              <w:t xml:space="preserve"> 1</w:t>
                            </w:r>
                            <w:r w:rsidR="00502D7D" w:rsidRPr="00502D7D">
                              <w:rPr>
                                <w:sz w:val="18"/>
                              </w:rPr>
                              <w:t>.</w:t>
                            </w:r>
                            <w:r w:rsidRPr="00502D7D">
                              <w:rPr>
                                <w:sz w:val="18"/>
                              </w:rPr>
                              <w:t xml:space="preserve"> Density of states as a function of energy for several temperatures.</w:t>
                            </w:r>
                            <w:r w:rsidRPr="007D345E">
                              <w:rPr>
                                <w:rFonts w:asciiTheme="majorHAnsi" w:hAnsiTheme="majorHAnsi" w:cstheme="majorHAnsi"/>
                                <w:color w:val="FF0000"/>
                                <w:sz w:val="18"/>
                              </w:rPr>
                              <w:t xml:space="preserve"> </w:t>
                            </w:r>
                          </w:p>
                          <w:p w14:paraId="60CBC637" w14:textId="77777777" w:rsidR="0004393D" w:rsidRPr="00BA2FC8" w:rsidRDefault="00BA2FC8" w:rsidP="00BA2FC8">
                            <w:pPr>
                              <w:pStyle w:val="AbstractNormal"/>
                              <w:rPr>
                                <w:rFonts w:asciiTheme="majorHAnsi" w:hAnsiTheme="majorHAnsi" w:cstheme="majorHAnsi"/>
                                <w:sz w:val="18"/>
                              </w:rPr>
                            </w:pPr>
                            <w:r w:rsidRPr="00BA2FC8">
                              <w:rPr>
                                <w:rFonts w:asciiTheme="majorHAnsi" w:hAnsiTheme="majorHAnsi" w:cstheme="majorHAnsi"/>
                                <w:color w:val="FF0000"/>
                                <w:sz w:val="18"/>
                                <w:szCs w:val="18"/>
                              </w:rPr>
                              <w:t>justified at both sides; Calibri 9pt; Insert figure(s) in a frame box, add the caption at the bottom. Don’t forget to remove line colour of the frame.</w:t>
                            </w:r>
                          </w:p>
                          <w:p w14:paraId="60CBC638" w14:textId="77777777" w:rsidR="0004393D" w:rsidRPr="00121FC6" w:rsidRDefault="0004393D" w:rsidP="0004393D"/>
                          <w:p w14:paraId="60CBC639" w14:textId="77777777" w:rsidR="0004393D" w:rsidRPr="00121FC6" w:rsidRDefault="0004393D" w:rsidP="000439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BC622" id="_x0000_t202" coordsize="21600,21600" o:spt="202" path="m,l,21600r21600,l21600,xe">
                <v:stroke joinstyle="miter"/>
                <v:path gradientshapeok="t" o:connecttype="rect"/>
              </v:shapetype>
              <v:shape id="Cuadro de texto 2" o:spid="_x0000_s1026" type="#_x0000_t202" style="position:absolute;left:0;text-align:left;margin-left:144.3pt;margin-top:4.05pt;width:195.5pt;height:1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" strokecolor="white">
                <v:textbox>
                  <w:txbxContent>
                    <w:p w14:paraId="60CBC635" w14:textId="77777777" w:rsidR="0004393D" w:rsidRDefault="00931F1A" w:rsidP="0004393D">
                      <w:pPr>
                        <w:rPr>
                          <w:lang w:val="es-ES"/>
                        </w:rPr>
                      </w:pPr>
                      <w:r>
                        <w:rPr>
                          <w:noProof/>
                          <w:lang w:val="es-ES"/>
                        </w:rPr>
                        <w:drawing>
                          <wp:inline distT="0" distB="0" distL="0" distR="0" wp14:anchorId="60CBC63C" wp14:editId="60CBC63D">
                            <wp:extent cx="2343150" cy="171391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020" cy="1718940"/>
                                    </a:xfrm>
                                    <a:prstGeom prst="rect">
                                      <a:avLst/>
                                    </a:prstGeom>
                                    <a:noFill/>
                                    <a:ln>
                                      <a:noFill/>
                                    </a:ln>
                                  </pic:spPr>
                                </pic:pic>
                              </a:graphicData>
                            </a:graphic>
                          </wp:inline>
                        </w:drawing>
                      </w:r>
                    </w:p>
                    <w:p w14:paraId="60CBC636" w14:textId="77777777" w:rsidR="00BA2FC8" w:rsidRDefault="0004393D" w:rsidP="00BA2FC8">
                      <w:pPr>
                        <w:pStyle w:val="Default"/>
                      </w:pPr>
                      <w:r w:rsidRPr="00502D7D">
                        <w:rPr>
                          <w:sz w:val="18"/>
                        </w:rPr>
                        <w:t>Fig</w:t>
                      </w:r>
                      <w:r w:rsidR="00502D7D" w:rsidRPr="00502D7D">
                        <w:rPr>
                          <w:sz w:val="18"/>
                        </w:rPr>
                        <w:t>ure</w:t>
                      </w:r>
                      <w:r w:rsidRPr="00502D7D">
                        <w:rPr>
                          <w:sz w:val="18"/>
                        </w:rPr>
                        <w:t xml:space="preserve"> 1</w:t>
                      </w:r>
                      <w:r w:rsidR="00502D7D" w:rsidRPr="00502D7D">
                        <w:rPr>
                          <w:sz w:val="18"/>
                        </w:rPr>
                        <w:t>.</w:t>
                      </w:r>
                      <w:r w:rsidRPr="00502D7D">
                        <w:rPr>
                          <w:sz w:val="18"/>
                        </w:rPr>
                        <w:t xml:space="preserve"> Density of states as a function of energy for several temperatures.</w:t>
                      </w:r>
                      <w:r w:rsidRPr="007D345E">
                        <w:rPr>
                          <w:rFonts w:asciiTheme="majorHAnsi" w:hAnsiTheme="majorHAnsi" w:cstheme="majorHAnsi"/>
                          <w:color w:val="FF0000"/>
                          <w:sz w:val="18"/>
                        </w:rPr>
                        <w:t xml:space="preserve"> </w:t>
                      </w:r>
                    </w:p>
                    <w:p w14:paraId="60CBC637" w14:textId="77777777" w:rsidR="0004393D" w:rsidRPr="00BA2FC8" w:rsidRDefault="00BA2FC8" w:rsidP="00BA2FC8">
                      <w:pPr>
                        <w:pStyle w:val="AbstractNormal"/>
                        <w:rPr>
                          <w:rFonts w:asciiTheme="majorHAnsi" w:hAnsiTheme="majorHAnsi" w:cstheme="majorHAnsi"/>
                          <w:sz w:val="18"/>
                        </w:rPr>
                      </w:pPr>
                      <w:r w:rsidRPr="00BA2FC8">
                        <w:rPr>
                          <w:rFonts w:asciiTheme="majorHAnsi" w:hAnsiTheme="majorHAnsi" w:cstheme="majorHAnsi"/>
                          <w:color w:val="FF0000"/>
                          <w:sz w:val="18"/>
                          <w:szCs w:val="18"/>
                        </w:rPr>
                        <w:t>justified at both sides; Calibri 9pt; Insert figure(s) in a frame box, add the caption at the bottom. Don’t forget to remove line colour of the frame.</w:t>
                      </w:r>
                    </w:p>
                    <w:p w14:paraId="60CBC638" w14:textId="77777777" w:rsidR="0004393D" w:rsidRPr="00121FC6" w:rsidRDefault="0004393D" w:rsidP="0004393D"/>
                    <w:p w14:paraId="60CBC639" w14:textId="77777777" w:rsidR="0004393D" w:rsidRPr="00121FC6" w:rsidRDefault="0004393D" w:rsidP="0004393D"/>
                  </w:txbxContent>
                </v:textbox>
                <w10:wrap type="square" anchorx="margin"/>
              </v:shape>
            </w:pict>
          </mc:Fallback>
        </mc:AlternateContent>
      </w:r>
      <w:r w:rsidR="005E4E18" w:rsidRPr="005E4E18">
        <w:t xml:space="preserve">Abstracts can contain figures (with caption in Times 9pt), which can be placed in the side of the text (Fig. 1) or centred (Fig. 2). But their location should be optimized considering that the total size of this summary cannot exceed one page. </w:t>
      </w:r>
    </w:p>
    <w:p w14:paraId="60CBC61A" w14:textId="77777777" w:rsidR="007D345E" w:rsidRDefault="007D345E" w:rsidP="007D345E">
      <w:pPr>
        <w:pStyle w:val="AbstractNormal"/>
        <w:ind w:firstLine="284"/>
      </w:pPr>
      <w:r>
        <w:t xml:space="preserve">The abstract must be submitted by April 8, 2022, either in a Word document (if you are reading this document), together with the corresponding PDF file. Before submitting the document, the instructions that appear in red must be removed. </w:t>
      </w:r>
    </w:p>
    <w:p w14:paraId="60CBC61B" w14:textId="77777777" w:rsidR="00550111" w:rsidRPr="00502D7D" w:rsidRDefault="00550111" w:rsidP="00550111">
      <w:pPr>
        <w:pStyle w:val="AbstractNormal"/>
        <w:ind w:firstLine="284"/>
      </w:pPr>
      <w:r w:rsidRPr="00502D7D">
        <w:t>Before submitting the documents, the instructions that appear in red</w:t>
      </w:r>
      <w:r w:rsidR="001102EA" w:rsidRPr="00502D7D">
        <w:t xml:space="preserve"> must be removed</w:t>
      </w:r>
      <w:r w:rsidRPr="00502D7D">
        <w:t>. Please, don’t use diacritic symbols (like á,</w:t>
      </w:r>
      <w:r w:rsidR="00BC42DA" w:rsidRPr="00502D7D">
        <w:t xml:space="preserve"> </w:t>
      </w:r>
      <w:r w:rsidRPr="00502D7D">
        <w:t>í, ñ, ü…) in the names of files/documents</w:t>
      </w:r>
      <w:r w:rsidR="001102EA" w:rsidRPr="00502D7D">
        <w:t xml:space="preserve">, which must be </w:t>
      </w:r>
      <w:r w:rsidR="00BC42DA" w:rsidRPr="00502D7D">
        <w:t>in</w:t>
      </w:r>
      <w:r w:rsidR="001102EA" w:rsidRPr="00502D7D">
        <w:t xml:space="preserve"> the form </w:t>
      </w:r>
      <w:r w:rsidR="00BC42DA" w:rsidRPr="00502D7D">
        <w:rPr>
          <w:b/>
        </w:rPr>
        <w:t>Presenting</w:t>
      </w:r>
      <w:r w:rsidR="001102EA" w:rsidRPr="00502D7D">
        <w:rPr>
          <w:b/>
        </w:rPr>
        <w:t>AuthorSurname-BriefTitle.</w:t>
      </w:r>
      <w:r w:rsidR="007D345E">
        <w:rPr>
          <w:b/>
        </w:rPr>
        <w:t>docx</w:t>
      </w:r>
      <w:r w:rsidR="001102EA" w:rsidRPr="00502D7D">
        <w:t>.</w:t>
      </w:r>
    </w:p>
    <w:p w14:paraId="60CBC61C" w14:textId="77777777" w:rsidR="00832016" w:rsidRPr="00502D7D" w:rsidRDefault="00832016" w:rsidP="00832016">
      <w:pPr>
        <w:pStyle w:val="AbstractNormal"/>
        <w:ind w:firstLine="284"/>
      </w:pPr>
      <w:r>
        <w:rPr>
          <w:noProof/>
        </w:rPr>
        <mc:AlternateContent>
          <mc:Choice Requires="wps">
            <w:drawing>
              <wp:anchor distT="45720" distB="45720" distL="114300" distR="114300" simplePos="0" relativeHeight="251661312" behindDoc="0" locked="0" layoutInCell="1" allowOverlap="1" wp14:anchorId="60CBC624" wp14:editId="60CBC625">
                <wp:simplePos x="0" y="0"/>
                <wp:positionH relativeFrom="margin">
                  <wp:posOffset>1356360</wp:posOffset>
                </wp:positionH>
                <wp:positionV relativeFrom="paragraph">
                  <wp:posOffset>356235</wp:posOffset>
                </wp:positionV>
                <wp:extent cx="2768600" cy="2127250"/>
                <wp:effectExtent l="0" t="0" r="0" b="635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2127250"/>
                        </a:xfrm>
                        <a:prstGeom prst="rect">
                          <a:avLst/>
                        </a:prstGeom>
                        <a:solidFill>
                          <a:srgbClr val="FFFFFF"/>
                        </a:solidFill>
                        <a:ln w="9525">
                          <a:noFill/>
                          <a:miter lim="800000"/>
                          <a:headEnd/>
                          <a:tailEnd/>
                        </a:ln>
                      </wps:spPr>
                      <wps:txbx>
                        <w:txbxContent>
                          <w:p w14:paraId="60CBC63A" w14:textId="77777777" w:rsidR="00832016" w:rsidRDefault="00832016">
                            <w:r>
                              <w:rPr>
                                <w:noProof/>
                              </w:rPr>
                              <w:drawing>
                                <wp:inline distT="0" distB="0" distL="0" distR="0" wp14:anchorId="60CBC63E" wp14:editId="60CBC63F">
                                  <wp:extent cx="2584450" cy="1587832"/>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135" cy="1605456"/>
                                          </a:xfrm>
                                          <a:prstGeom prst="rect">
                                            <a:avLst/>
                                          </a:prstGeom>
                                          <a:noFill/>
                                          <a:ln>
                                            <a:noFill/>
                                          </a:ln>
                                        </pic:spPr>
                                      </pic:pic>
                                    </a:graphicData>
                                  </a:graphic>
                                </wp:inline>
                              </w:drawing>
                            </w:r>
                          </w:p>
                          <w:p w14:paraId="60CBC63B" w14:textId="77777777" w:rsidR="00832016" w:rsidRPr="00832016" w:rsidRDefault="00832016" w:rsidP="00832016">
                            <w:pPr>
                              <w:jc w:val="both"/>
                              <w:rPr>
                                <w:sz w:val="18"/>
                                <w:szCs w:val="20"/>
                              </w:rPr>
                            </w:pPr>
                            <w:r w:rsidRPr="00832016">
                              <w:rPr>
                                <w:sz w:val="18"/>
                                <w:szCs w:val="20"/>
                              </w:rPr>
                              <w:t>Figure 2. Average cluster size of damaging events in liquid water as a function of the distance from the ion track for different values of the carbon-ion energy.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BC624" id="_x0000_s1027" type="#_x0000_t202" style="position:absolute;left:0;text-align:left;margin-left:106.8pt;margin-top:28.05pt;width:218pt;height:1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" stroked="f">
                <v:textbox>
                  <w:txbxContent>
                    <w:p w14:paraId="60CBC63A" w14:textId="77777777" w:rsidR="00832016" w:rsidRDefault="00832016">
                      <w:r>
                        <w:rPr>
                          <w:noProof/>
                        </w:rPr>
                        <w:drawing>
                          <wp:inline distT="0" distB="0" distL="0" distR="0" wp14:anchorId="60CBC63E" wp14:editId="60CBC63F">
                            <wp:extent cx="2584450" cy="1587832"/>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135" cy="1605456"/>
                                    </a:xfrm>
                                    <a:prstGeom prst="rect">
                                      <a:avLst/>
                                    </a:prstGeom>
                                    <a:noFill/>
                                    <a:ln>
                                      <a:noFill/>
                                    </a:ln>
                                  </pic:spPr>
                                </pic:pic>
                              </a:graphicData>
                            </a:graphic>
                          </wp:inline>
                        </w:drawing>
                      </w:r>
                    </w:p>
                    <w:p w14:paraId="60CBC63B" w14:textId="77777777" w:rsidR="00832016" w:rsidRPr="00832016" w:rsidRDefault="00832016" w:rsidP="00832016">
                      <w:pPr>
                        <w:jc w:val="both"/>
                        <w:rPr>
                          <w:sz w:val="18"/>
                          <w:szCs w:val="20"/>
                        </w:rPr>
                      </w:pPr>
                      <w:r w:rsidRPr="00832016">
                        <w:rPr>
                          <w:sz w:val="18"/>
                          <w:szCs w:val="20"/>
                        </w:rPr>
                        <w:t>Figure 2. Average cluster size of damaging events in liquid water as a function of the distance from the ion track for different values of the carbon-ion energy.</w:t>
                      </w:r>
                    </w:p>
                  </w:txbxContent>
                </v:textbox>
                <w10:wrap type="topAndBottom" anchorx="margin"/>
              </v:shape>
            </w:pict>
          </mc:Fallback>
        </mc:AlternateContent>
      </w:r>
      <w:r w:rsidR="0004393D" w:rsidRPr="00502D7D">
        <w:t>Remember that the maximum space for each abstract is only one page.</w:t>
      </w:r>
    </w:p>
    <w:p w14:paraId="60CBC61D" w14:textId="77777777" w:rsidR="0004393D" w:rsidRPr="00502D7D" w:rsidRDefault="009D45FE" w:rsidP="0004393D">
      <w:pPr>
        <w:pStyle w:val="AbstractNormal"/>
        <w:rPr>
          <w:color w:val="FF0000"/>
        </w:rPr>
      </w:pPr>
      <w:r>
        <w:rPr>
          <w:color w:val="FF0000"/>
        </w:rPr>
        <w:t>Blank line, Times 10pt</w:t>
      </w:r>
    </w:p>
    <w:p w14:paraId="60CBC61E" w14:textId="77777777" w:rsidR="0004393D" w:rsidRPr="00502D7D" w:rsidRDefault="0004393D" w:rsidP="0004393D">
      <w:pPr>
        <w:pStyle w:val="AbstractNormal"/>
        <w:rPr>
          <w:sz w:val="18"/>
        </w:rPr>
      </w:pPr>
      <w:r w:rsidRPr="00502D7D">
        <w:rPr>
          <w:sz w:val="18"/>
        </w:rPr>
        <w:t xml:space="preserve">[1] Authors, </w:t>
      </w:r>
      <w:r w:rsidRPr="007D345E">
        <w:rPr>
          <w:i/>
          <w:sz w:val="18"/>
        </w:rPr>
        <w:t>Journal</w:t>
      </w:r>
      <w:r w:rsidRPr="00502D7D">
        <w:rPr>
          <w:sz w:val="18"/>
        </w:rPr>
        <w:t xml:space="preserve"> </w:t>
      </w:r>
      <w:r w:rsidRPr="00502D7D">
        <w:rPr>
          <w:b/>
          <w:sz w:val="18"/>
        </w:rPr>
        <w:t>volume</w:t>
      </w:r>
      <w:r w:rsidRPr="00502D7D">
        <w:rPr>
          <w:sz w:val="18"/>
        </w:rPr>
        <w:t>, page (year).</w:t>
      </w:r>
    </w:p>
    <w:p w14:paraId="60CBC61F" w14:textId="77777777" w:rsidR="0004393D" w:rsidRDefault="0004393D" w:rsidP="0004393D">
      <w:pPr>
        <w:pStyle w:val="AbstractNormal"/>
      </w:pPr>
      <w:r w:rsidRPr="00502D7D">
        <w:rPr>
          <w:sz w:val="18"/>
        </w:rPr>
        <w:t xml:space="preserve">[2] Authors, </w:t>
      </w:r>
      <w:r w:rsidR="00D70569">
        <w:rPr>
          <w:i/>
          <w:iCs/>
          <w:sz w:val="18"/>
        </w:rPr>
        <w:t>B</w:t>
      </w:r>
      <w:r w:rsidRPr="00502D7D">
        <w:rPr>
          <w:i/>
          <w:iCs/>
          <w:sz w:val="18"/>
        </w:rPr>
        <w:t>ook title</w:t>
      </w:r>
      <w:r w:rsidRPr="00502D7D">
        <w:rPr>
          <w:sz w:val="18"/>
        </w:rPr>
        <w:t>, publisher (year).</w:t>
      </w:r>
    </w:p>
    <w:p w14:paraId="60CBC620" w14:textId="77777777" w:rsidR="00832016" w:rsidRPr="00502D7D" w:rsidRDefault="009D45FE" w:rsidP="00832016">
      <w:pPr>
        <w:pStyle w:val="AbstractNormal"/>
        <w:rPr>
          <w:color w:val="FF0000"/>
        </w:rPr>
      </w:pPr>
      <w:r>
        <w:rPr>
          <w:color w:val="FF0000"/>
        </w:rPr>
        <w:t>Blank line, Times 10pt</w:t>
      </w:r>
    </w:p>
    <w:p w14:paraId="60CBC621" w14:textId="77777777" w:rsidR="004D4DFE" w:rsidRPr="00803424" w:rsidRDefault="0004393D" w:rsidP="00803424">
      <w:pPr>
        <w:pStyle w:val="AbstractNormal"/>
        <w:rPr>
          <w:sz w:val="18"/>
        </w:rPr>
      </w:pPr>
      <w:r w:rsidRPr="00502D7D">
        <w:rPr>
          <w:b/>
          <w:bCs/>
          <w:sz w:val="18"/>
        </w:rPr>
        <w:t>Acknowledgements</w:t>
      </w:r>
      <w:r w:rsidRPr="00502D7D">
        <w:rPr>
          <w:sz w:val="18"/>
        </w:rPr>
        <w:t xml:space="preserve">: </w:t>
      </w:r>
      <w:r w:rsidR="001102EA" w:rsidRPr="007D345E">
        <w:rPr>
          <w:rFonts w:asciiTheme="majorHAnsi" w:hAnsiTheme="majorHAnsi" w:cstheme="majorHAnsi"/>
          <w:color w:val="FF0000"/>
          <w:sz w:val="18"/>
        </w:rPr>
        <w:t>[delete if not applicable]</w:t>
      </w:r>
    </w:p>
    <w:sectPr w:rsidR="004D4DFE" w:rsidRPr="00803424" w:rsidSect="007A7D08">
      <w:headerReference w:type="even" r:id="rId12"/>
      <w:headerReference w:type="default" r:id="rId13"/>
      <w:footerReference w:type="even" r:id="rId14"/>
      <w:footerReference w:type="default" r:id="rId15"/>
      <w:headerReference w:type="first" r:id="rId16"/>
      <w:footerReference w:type="first" r:id="rId17"/>
      <w:pgSz w:w="11906" w:h="16838"/>
      <w:pgMar w:top="709" w:right="1708" w:bottom="1134" w:left="1694"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BC628" w14:textId="77777777" w:rsidR="00370E5A" w:rsidRDefault="00370E5A" w:rsidP="0004393D">
      <w:r>
        <w:separator/>
      </w:r>
    </w:p>
  </w:endnote>
  <w:endnote w:type="continuationSeparator" w:id="0">
    <w:p w14:paraId="60CBC629" w14:textId="77777777" w:rsidR="00370E5A" w:rsidRDefault="00370E5A" w:rsidP="0004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lito">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C62F" w14:textId="77777777" w:rsidR="00F56BCD" w:rsidRDefault="00F56B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C630" w14:textId="5F51FBA4" w:rsidR="0019705A" w:rsidRPr="00832016" w:rsidRDefault="0019705A" w:rsidP="00004279">
    <w:pPr>
      <w:pStyle w:val="Piedepgina"/>
      <w:jc w:val="center"/>
      <w:rPr>
        <w:rFonts w:asciiTheme="minorHAnsi" w:hAnsiTheme="minorHAnsi" w:cstheme="minorHAnsi"/>
        <w:color w:val="FF0000"/>
        <w:sz w:val="20"/>
        <w:lang w:val="es-ES"/>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C632" w14:textId="77777777" w:rsidR="00F56BCD" w:rsidRDefault="00F56B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BC626" w14:textId="77777777" w:rsidR="00370E5A" w:rsidRDefault="00370E5A" w:rsidP="0004393D">
      <w:r>
        <w:separator/>
      </w:r>
    </w:p>
  </w:footnote>
  <w:footnote w:type="continuationSeparator" w:id="0">
    <w:p w14:paraId="60CBC627" w14:textId="77777777" w:rsidR="00370E5A" w:rsidRDefault="00370E5A" w:rsidP="0004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C62A" w14:textId="77777777" w:rsidR="00F56BCD" w:rsidRDefault="00F56B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C62B" w14:textId="58BBECC0" w:rsidR="00502D7D" w:rsidRPr="00F04558" w:rsidRDefault="0004393D" w:rsidP="00502D7D">
    <w:pPr>
      <w:pStyle w:val="Encabezado"/>
      <w:jc w:val="center"/>
      <w:rPr>
        <w:rFonts w:ascii="Carlito" w:hAnsi="Carlito" w:cs="Carlito"/>
        <w:color w:val="808080"/>
        <w:sz w:val="21"/>
        <w:szCs w:val="21"/>
      </w:rPr>
    </w:pPr>
    <w:r w:rsidRPr="00F56BCD">
      <w:rPr>
        <w:rFonts w:ascii="Carlito" w:hAnsi="Carlito" w:cs="Carlito"/>
        <w:noProof/>
        <w:color w:val="808080"/>
        <w:sz w:val="21"/>
        <w:szCs w:val="21"/>
      </w:rPr>
      <mc:AlternateContent>
        <mc:Choice Requires="wps">
          <w:drawing>
            <wp:anchor distT="0" distB="0" distL="114300" distR="114300" simplePos="0" relativeHeight="251659264" behindDoc="0" locked="0" layoutInCell="1" allowOverlap="1" wp14:anchorId="60CBC633" wp14:editId="60CBC634">
              <wp:simplePos x="0" y="0"/>
              <wp:positionH relativeFrom="column">
                <wp:posOffset>0</wp:posOffset>
              </wp:positionH>
              <wp:positionV relativeFrom="paragraph">
                <wp:posOffset>182245</wp:posOffset>
              </wp:positionV>
              <wp:extent cx="5400675" cy="0"/>
              <wp:effectExtent l="8890" t="16510" r="10160" b="12065"/>
              <wp:wrapTight wrapText="bothSides">
                <wp:wrapPolygon edited="0">
                  <wp:start x="0" y="-2147483648"/>
                  <wp:lineTo x="0" y="-2147483648"/>
                  <wp:lineTo x="569" y="-2147483648"/>
                  <wp:lineTo x="569" y="-2147483648"/>
                  <wp:lineTo x="0" y="-2147483648"/>
                </wp:wrapPolygon>
              </wp:wrapTight>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14760" cap="sq">
                        <a:solidFill>
                          <a:srgbClr val="9999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A78D9"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5pt" to="425.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" strokecolor="#999" strokeweight=".41mm">
              <v:stroke joinstyle="miter" endcap="square"/>
              <w10:wrap type="tight"/>
            </v:line>
          </w:pict>
        </mc:Fallback>
      </mc:AlternateContent>
    </w:r>
    <w:r w:rsidR="00F04558">
      <w:rPr>
        <w:rFonts w:ascii="Carlito" w:hAnsi="Carlito" w:cs="Carlito"/>
        <w:noProof/>
        <w:color w:val="808080"/>
        <w:sz w:val="21"/>
        <w:szCs w:val="21"/>
      </w:rPr>
      <w:t>Quantum Information and Technologies Conference in Spain</w:t>
    </w:r>
    <w:r w:rsidR="003269F8" w:rsidRPr="00F04558">
      <w:rPr>
        <w:rFonts w:ascii="Carlito" w:hAnsi="Carlito" w:cs="Carlito"/>
        <w:color w:val="808080"/>
        <w:sz w:val="21"/>
        <w:szCs w:val="21"/>
      </w:rPr>
      <w:t xml:space="preserve"> 202</w:t>
    </w:r>
    <w:r w:rsidR="00F04558" w:rsidRPr="00F04558">
      <w:rPr>
        <w:rFonts w:ascii="Carlito" w:hAnsi="Carlito" w:cs="Carlito"/>
        <w:color w:val="808080"/>
        <w:sz w:val="21"/>
        <w:szCs w:val="21"/>
      </w:rPr>
      <w:t>6</w:t>
    </w:r>
    <w:r w:rsidR="00EA2971">
      <w:rPr>
        <w:rFonts w:ascii="Carlito" w:hAnsi="Carlito" w:cs="Carlito"/>
        <w:color w:val="808080"/>
        <w:sz w:val="21"/>
        <w:szCs w:val="21"/>
      </w:rPr>
      <w:t xml:space="preserve"> – </w:t>
    </w:r>
    <w:r w:rsidR="00EA2971" w:rsidRPr="00EA2971">
      <w:rPr>
        <w:rFonts w:ascii="Carlito" w:hAnsi="Carlito" w:cs="Carlito"/>
        <w:b/>
        <w:color w:val="808080"/>
        <w:sz w:val="21"/>
        <w:szCs w:val="21"/>
      </w:rPr>
      <w:t>ITCE 11</w:t>
    </w:r>
  </w:p>
  <w:p w14:paraId="60CBC62C" w14:textId="77777777" w:rsidR="00502D7D" w:rsidRPr="00F04558" w:rsidRDefault="00502D7D" w:rsidP="00502D7D">
    <w:pPr>
      <w:pStyle w:val="Encabezado"/>
      <w:jc w:val="center"/>
      <w:rPr>
        <w:rFonts w:ascii="Arial" w:hAnsi="Arial" w:cs="Arial"/>
        <w:color w:val="FF0000"/>
        <w:sz w:val="4"/>
        <w:szCs w:val="20"/>
      </w:rPr>
    </w:pPr>
  </w:p>
  <w:p w14:paraId="60CBC62D" w14:textId="77777777" w:rsidR="00502D7D" w:rsidRPr="005E4E18" w:rsidRDefault="00502D7D" w:rsidP="002C21CF">
    <w:pPr>
      <w:pStyle w:val="Encabezado"/>
      <w:spacing w:before="40"/>
      <w:jc w:val="center"/>
      <w:rPr>
        <w:rFonts w:ascii="Arial" w:hAnsi="Arial" w:cs="Arial"/>
        <w:color w:val="A6A6A6" w:themeColor="background1" w:themeShade="A6"/>
        <w:sz w:val="18"/>
        <w:szCs w:val="20"/>
      </w:rPr>
    </w:pPr>
    <w:r w:rsidRPr="005E4E18">
      <w:rPr>
        <w:rFonts w:ascii="Arial" w:hAnsi="Arial" w:cs="Arial"/>
        <w:color w:val="A6A6A6" w:themeColor="background1" w:themeShade="A6"/>
        <w:sz w:val="18"/>
        <w:szCs w:val="20"/>
      </w:rPr>
      <w:t>Two lines of space reserved to include</w:t>
    </w:r>
  </w:p>
  <w:p w14:paraId="60CBC62E" w14:textId="77777777" w:rsidR="0019705A" w:rsidRPr="005E4E18" w:rsidRDefault="00502D7D" w:rsidP="00502D7D">
    <w:pPr>
      <w:pStyle w:val="Encabezado"/>
      <w:jc w:val="center"/>
      <w:rPr>
        <w:rFonts w:ascii="Arial" w:hAnsi="Arial" w:cs="Arial"/>
        <w:color w:val="A6A6A6" w:themeColor="background1" w:themeShade="A6"/>
        <w:sz w:val="18"/>
        <w:szCs w:val="20"/>
      </w:rPr>
    </w:pPr>
    <w:r w:rsidRPr="005E4E18">
      <w:rPr>
        <w:rFonts w:ascii="Arial" w:hAnsi="Arial" w:cs="Arial"/>
        <w:color w:val="A6A6A6" w:themeColor="background1" w:themeShade="A6"/>
        <w:sz w:val="18"/>
        <w:szCs w:val="20"/>
      </w:rPr>
      <w:t>codes of the symposium and of this communication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C631" w14:textId="77777777" w:rsidR="00F56BCD" w:rsidRDefault="00F56B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3D"/>
    <w:rsid w:val="00004279"/>
    <w:rsid w:val="0004393D"/>
    <w:rsid w:val="00086446"/>
    <w:rsid w:val="000D440A"/>
    <w:rsid w:val="000D4ECB"/>
    <w:rsid w:val="001102EA"/>
    <w:rsid w:val="0019705A"/>
    <w:rsid w:val="001D0E74"/>
    <w:rsid w:val="002C21CF"/>
    <w:rsid w:val="002C6C4A"/>
    <w:rsid w:val="003269F8"/>
    <w:rsid w:val="00370E5A"/>
    <w:rsid w:val="003A24C7"/>
    <w:rsid w:val="004D4DFE"/>
    <w:rsid w:val="00502D7D"/>
    <w:rsid w:val="00550111"/>
    <w:rsid w:val="005E4E18"/>
    <w:rsid w:val="006023CA"/>
    <w:rsid w:val="00605666"/>
    <w:rsid w:val="00737F2D"/>
    <w:rsid w:val="00771F4B"/>
    <w:rsid w:val="007A7D08"/>
    <w:rsid w:val="007C4398"/>
    <w:rsid w:val="007D345E"/>
    <w:rsid w:val="00803424"/>
    <w:rsid w:val="008169D6"/>
    <w:rsid w:val="00832016"/>
    <w:rsid w:val="00871E29"/>
    <w:rsid w:val="00931F1A"/>
    <w:rsid w:val="009622B1"/>
    <w:rsid w:val="009D45FE"/>
    <w:rsid w:val="009D4F54"/>
    <w:rsid w:val="009F0307"/>
    <w:rsid w:val="00A33F87"/>
    <w:rsid w:val="00AF4E08"/>
    <w:rsid w:val="00B7136D"/>
    <w:rsid w:val="00BA2FC8"/>
    <w:rsid w:val="00BC42DA"/>
    <w:rsid w:val="00BD39B6"/>
    <w:rsid w:val="00C81015"/>
    <w:rsid w:val="00D61F1A"/>
    <w:rsid w:val="00D62461"/>
    <w:rsid w:val="00D70569"/>
    <w:rsid w:val="00DD49EA"/>
    <w:rsid w:val="00DE290E"/>
    <w:rsid w:val="00EA2971"/>
    <w:rsid w:val="00EB3423"/>
    <w:rsid w:val="00F04558"/>
    <w:rsid w:val="00F56BCD"/>
    <w:rsid w:val="00F92C2D"/>
    <w:rsid w:val="00F955F7"/>
    <w:rsid w:val="00FD0818"/>
    <w:rsid w:val="00FE3DD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BC60E"/>
  <w15:chartTrackingRefBased/>
  <w15:docId w15:val="{EDBADBD8-DA38-40C6-89D8-97B910C4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93D"/>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4393D"/>
    <w:rPr>
      <w:color w:val="808080"/>
    </w:rPr>
  </w:style>
  <w:style w:type="character" w:styleId="Hipervnculo">
    <w:name w:val="Hyperlink"/>
    <w:rsid w:val="0004393D"/>
    <w:rPr>
      <w:color w:val="0000FF"/>
      <w:u w:val="single"/>
    </w:rPr>
  </w:style>
  <w:style w:type="paragraph" w:customStyle="1" w:styleId="AbstractTitle">
    <w:name w:val="AbstractTitle"/>
    <w:basedOn w:val="Normal"/>
    <w:rsid w:val="0004393D"/>
    <w:pPr>
      <w:jc w:val="center"/>
    </w:pPr>
    <w:rPr>
      <w:b/>
      <w:sz w:val="28"/>
      <w:szCs w:val="20"/>
    </w:rPr>
  </w:style>
  <w:style w:type="paragraph" w:customStyle="1" w:styleId="AbstractAuthors">
    <w:name w:val="AbstractAuthors"/>
    <w:basedOn w:val="Normal"/>
    <w:rsid w:val="0004393D"/>
    <w:pPr>
      <w:jc w:val="center"/>
    </w:pPr>
    <w:rPr>
      <w:sz w:val="28"/>
      <w:szCs w:val="20"/>
    </w:rPr>
  </w:style>
  <w:style w:type="paragraph" w:customStyle="1" w:styleId="AbstractAddress">
    <w:name w:val="AbstractAddress"/>
    <w:basedOn w:val="Normal"/>
    <w:rsid w:val="0004393D"/>
    <w:pPr>
      <w:jc w:val="center"/>
    </w:pPr>
    <w:rPr>
      <w:szCs w:val="20"/>
    </w:rPr>
  </w:style>
  <w:style w:type="paragraph" w:customStyle="1" w:styleId="AbstractNormal">
    <w:name w:val="AbstractNormal"/>
    <w:basedOn w:val="Normal"/>
    <w:rsid w:val="0004393D"/>
    <w:pPr>
      <w:jc w:val="both"/>
    </w:pPr>
    <w:rPr>
      <w:sz w:val="20"/>
      <w:szCs w:val="20"/>
    </w:rPr>
  </w:style>
  <w:style w:type="paragraph" w:styleId="Encabezado">
    <w:name w:val="header"/>
    <w:basedOn w:val="Normal"/>
    <w:link w:val="EncabezadoCar"/>
    <w:rsid w:val="0004393D"/>
    <w:pPr>
      <w:suppressLineNumbers/>
      <w:tabs>
        <w:tab w:val="center" w:pos="4252"/>
        <w:tab w:val="right" w:pos="8504"/>
      </w:tabs>
    </w:pPr>
  </w:style>
  <w:style w:type="character" w:customStyle="1" w:styleId="EncabezadoCar">
    <w:name w:val="Encabezado Car"/>
    <w:basedOn w:val="Fuentedeprrafopredeter"/>
    <w:link w:val="Encabezado"/>
    <w:rsid w:val="0004393D"/>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04393D"/>
    <w:pPr>
      <w:tabs>
        <w:tab w:val="center" w:pos="4252"/>
        <w:tab w:val="right" w:pos="8504"/>
      </w:tabs>
    </w:pPr>
  </w:style>
  <w:style w:type="character" w:customStyle="1" w:styleId="PiedepginaCar">
    <w:name w:val="Pie de página Car"/>
    <w:basedOn w:val="Fuentedeprrafopredeter"/>
    <w:link w:val="Piedepgina"/>
    <w:uiPriority w:val="99"/>
    <w:rsid w:val="0004393D"/>
    <w:rPr>
      <w:rFonts w:ascii="Times New Roman" w:eastAsia="Times New Roman" w:hAnsi="Times New Roman" w:cs="Times New Roman"/>
      <w:sz w:val="24"/>
      <w:szCs w:val="24"/>
      <w:lang w:eastAsia="zh-CN"/>
    </w:rPr>
  </w:style>
  <w:style w:type="paragraph" w:customStyle="1" w:styleId="Default">
    <w:name w:val="Default"/>
    <w:rsid w:val="00BA2FC8"/>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0C7AAD7F66F64EA3977C3C1D0D5D42" ma:contentTypeVersion="12" ma:contentTypeDescription="Crear nuevo documento." ma:contentTypeScope="" ma:versionID="ca16eb2602320b9972acf6159d771f38">
  <xsd:schema xmlns:xsd="http://www.w3.org/2001/XMLSchema" xmlns:xs="http://www.w3.org/2001/XMLSchema" xmlns:p="http://schemas.microsoft.com/office/2006/metadata/properties" xmlns:ns3="36009dec-80ae-4675-a046-f7868d8cf94c" targetNamespace="http://schemas.microsoft.com/office/2006/metadata/properties" ma:root="true" ma:fieldsID="49d8c965bffd8c25c3a7b616c6bd28da" ns3:_="">
    <xsd:import namespace="36009dec-80ae-4675-a046-f7868d8cf9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09dec-80ae-4675-a046-f7868d8cf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5EA6-83A0-4321-ACF1-12B2C7601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09dec-80ae-4675-a046-f7868d8cf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EF8B3-7D46-40E4-984B-41C280EC1978}">
  <ds:schemaRefs>
    <ds:schemaRef ds:uri="http://schemas.microsoft.com/sharepoint/v3/contenttype/forms"/>
  </ds:schemaRefs>
</ds:datastoreItem>
</file>

<file path=customXml/itemProps3.xml><?xml version="1.0" encoding="utf-8"?>
<ds:datastoreItem xmlns:ds="http://schemas.openxmlformats.org/officeDocument/2006/customXml" ds:itemID="{8CC43286-A9B5-431C-B11A-64E3AF19CBD0}">
  <ds:schemaRefs>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36009dec-80ae-4675-a046-f7868d8cf94c"/>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F8A7674-31AE-4FA0-931A-1A31197F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rgm</dc:creator>
  <cp:keywords/>
  <dc:description/>
  <cp:lastModifiedBy>Miguel Ortuño</cp:lastModifiedBy>
  <cp:revision>3</cp:revision>
  <dcterms:created xsi:type="dcterms:W3CDTF">2026-03-22T22:27:00Z</dcterms:created>
  <dcterms:modified xsi:type="dcterms:W3CDTF">2026-03-22T22:28:00Z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0x010100920C7AAD7F66F64EA3977C3C1D0D5D42</vt:lpwstr>
  </property>
</Properties>
</file>